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F0A9AF" w14:textId="77777777" w:rsidR="00647228" w:rsidRDefault="00647228">
      <w:pPr>
        <w:pStyle w:val="Ttulo3"/>
        <w:ind w:left="-426"/>
        <w:jc w:val="center"/>
      </w:pPr>
    </w:p>
    <w:p w14:paraId="17AA97A9" w14:textId="77777777" w:rsidR="00647228" w:rsidRDefault="00647228">
      <w:pPr>
        <w:pStyle w:val="Ttulo3"/>
        <w:ind w:left="-426"/>
        <w:jc w:val="center"/>
      </w:pPr>
    </w:p>
    <w:p w14:paraId="0688F641" w14:textId="77777777" w:rsidR="00647228" w:rsidRDefault="00000000">
      <w:pPr>
        <w:pStyle w:val="Ttulo3"/>
        <w:ind w:left="-426"/>
        <w:jc w:val="center"/>
      </w:pPr>
      <w:r>
        <w:t>INFORME DE GESTIÓN CONTRATO DE PRESTACIÓN DE SERVICIOS</w:t>
      </w:r>
    </w:p>
    <w:p w14:paraId="4F5BD682" w14:textId="77777777" w:rsidR="00647228" w:rsidRDefault="00647228">
      <w:pPr>
        <w:widowControl/>
        <w:pBdr>
          <w:top w:val="nil"/>
          <w:left w:val="nil"/>
          <w:bottom w:val="nil"/>
          <w:right w:val="nil"/>
          <w:between w:val="nil"/>
        </w:pBdr>
        <w:rPr>
          <w:rFonts w:ascii="Times New Roman" w:eastAsia="Times New Roman" w:hAnsi="Times New Roman" w:cs="Times New Roman"/>
          <w:color w:val="000000"/>
        </w:rPr>
      </w:pPr>
    </w:p>
    <w:p w14:paraId="11410A3A" w14:textId="77777777" w:rsidR="00647228" w:rsidRDefault="00647228">
      <w:pPr>
        <w:widowControl/>
        <w:pBdr>
          <w:top w:val="nil"/>
          <w:left w:val="nil"/>
          <w:bottom w:val="nil"/>
          <w:right w:val="nil"/>
          <w:between w:val="nil"/>
        </w:pBdr>
        <w:rPr>
          <w:rFonts w:ascii="Arial" w:eastAsia="Arial" w:hAnsi="Arial" w:cs="Arial"/>
          <w:color w:val="000000"/>
          <w:sz w:val="22"/>
          <w:szCs w:val="22"/>
        </w:rPr>
      </w:pPr>
    </w:p>
    <w:p w14:paraId="0732141D" w14:textId="77777777" w:rsidR="00647228" w:rsidRDefault="00647228">
      <w:pPr>
        <w:widowControl/>
        <w:pBdr>
          <w:top w:val="nil"/>
          <w:left w:val="nil"/>
          <w:bottom w:val="nil"/>
          <w:right w:val="nil"/>
          <w:between w:val="nil"/>
        </w:pBdr>
        <w:rPr>
          <w:rFonts w:ascii="Arial" w:eastAsia="Arial" w:hAnsi="Arial" w:cs="Arial"/>
          <w:color w:val="000000"/>
          <w:sz w:val="22"/>
          <w:szCs w:val="22"/>
        </w:rPr>
      </w:pPr>
    </w:p>
    <w:tbl>
      <w:tblPr>
        <w:tblStyle w:val="a"/>
        <w:tblW w:w="10671" w:type="dxa"/>
        <w:jc w:val="center"/>
        <w:tblInd w:w="0" w:type="dxa"/>
        <w:tblLayout w:type="fixed"/>
        <w:tblLook w:val="0000" w:firstRow="0" w:lastRow="0" w:firstColumn="0" w:lastColumn="0" w:noHBand="0" w:noVBand="0"/>
      </w:tblPr>
      <w:tblGrid>
        <w:gridCol w:w="2102"/>
        <w:gridCol w:w="3297"/>
        <w:gridCol w:w="10"/>
        <w:gridCol w:w="5233"/>
        <w:gridCol w:w="21"/>
        <w:gridCol w:w="8"/>
      </w:tblGrid>
      <w:tr w:rsidR="00647228" w14:paraId="012DEB03" w14:textId="77777777" w:rsidTr="00F07BA6">
        <w:trPr>
          <w:trHeight w:val="642"/>
          <w:jc w:val="center"/>
        </w:trPr>
        <w:tc>
          <w:tcPr>
            <w:tcW w:w="10671" w:type="dxa"/>
            <w:gridSpan w:val="6"/>
            <w:tcBorders>
              <w:top w:val="single" w:sz="6" w:space="0" w:color="808080"/>
              <w:left w:val="single" w:sz="6" w:space="0" w:color="808080"/>
              <w:bottom w:val="single" w:sz="6" w:space="0" w:color="808080"/>
              <w:right w:val="single" w:sz="6" w:space="0" w:color="808080"/>
            </w:tcBorders>
            <w:shd w:val="clear" w:color="auto" w:fill="BFBFBF"/>
            <w:vAlign w:val="center"/>
          </w:tcPr>
          <w:p w14:paraId="273A4320" w14:textId="77777777" w:rsidR="00647228" w:rsidRDefault="00000000">
            <w:pPr>
              <w:widowControl/>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 SUBSECRETARIA DE FOMENTO </w:t>
            </w:r>
          </w:p>
        </w:tc>
      </w:tr>
      <w:tr w:rsidR="00647228" w14:paraId="080640CA" w14:textId="77777777" w:rsidTr="00F07BA6">
        <w:trPr>
          <w:trHeight w:val="764"/>
          <w:jc w:val="center"/>
        </w:trPr>
        <w:tc>
          <w:tcPr>
            <w:tcW w:w="10671" w:type="dxa"/>
            <w:gridSpan w:val="6"/>
            <w:tcBorders>
              <w:top w:val="single" w:sz="6" w:space="0" w:color="808080"/>
              <w:left w:val="single" w:sz="6" w:space="0" w:color="808080"/>
              <w:bottom w:val="single" w:sz="6" w:space="0" w:color="808080"/>
              <w:right w:val="single" w:sz="6" w:space="0" w:color="808080"/>
            </w:tcBorders>
            <w:shd w:val="clear" w:color="auto" w:fill="D9D9D9"/>
            <w:vAlign w:val="center"/>
          </w:tcPr>
          <w:p w14:paraId="599D7109" w14:textId="77777777" w:rsidR="00647228" w:rsidRDefault="00000000">
            <w:pPr>
              <w:jc w:val="center"/>
              <w:rPr>
                <w:rFonts w:ascii="Arial" w:eastAsia="Arial" w:hAnsi="Arial" w:cs="Arial"/>
                <w:b/>
                <w:bCs/>
              </w:rPr>
            </w:pPr>
            <w:r>
              <w:rPr>
                <w:rFonts w:ascii="Arial" w:eastAsia="Arial" w:hAnsi="Arial" w:cs="Arial"/>
                <w:b/>
                <w:bCs/>
                <w:highlight w:val="lightGray"/>
              </w:rPr>
              <w:t>DATOS BÁSICOS CONTRATO</w:t>
            </w:r>
          </w:p>
        </w:tc>
      </w:tr>
      <w:tr w:rsidR="00647228" w14:paraId="6E8B3A16" w14:textId="77777777" w:rsidTr="00F07BA6">
        <w:trPr>
          <w:gridAfter w:val="2"/>
          <w:wAfter w:w="29" w:type="dxa"/>
          <w:trHeight w:val="521"/>
          <w:jc w:val="center"/>
        </w:trPr>
        <w:tc>
          <w:tcPr>
            <w:tcW w:w="2102" w:type="dxa"/>
            <w:tcBorders>
              <w:top w:val="single" w:sz="6" w:space="0" w:color="808080"/>
              <w:left w:val="single" w:sz="6" w:space="0" w:color="808080"/>
              <w:bottom w:val="single" w:sz="6" w:space="0" w:color="808080"/>
            </w:tcBorders>
          </w:tcPr>
          <w:p w14:paraId="72F02E24" w14:textId="77777777" w:rsidR="00647228"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3297" w:type="dxa"/>
            <w:tcBorders>
              <w:top w:val="single" w:sz="6" w:space="0" w:color="808080"/>
              <w:left w:val="single" w:sz="6" w:space="0" w:color="808080"/>
              <w:bottom w:val="single" w:sz="6" w:space="0" w:color="808080"/>
            </w:tcBorders>
            <w:tcMar>
              <w:left w:w="70" w:type="dxa"/>
              <w:right w:w="70" w:type="dxa"/>
            </w:tcMar>
            <w:vAlign w:val="center"/>
          </w:tcPr>
          <w:p w14:paraId="03271417"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4162.010.26.1.5329-2025</w:t>
            </w:r>
          </w:p>
        </w:tc>
        <w:tc>
          <w:tcPr>
            <w:tcW w:w="5243" w:type="dxa"/>
            <w:gridSpan w:val="2"/>
            <w:vMerge w:val="restart"/>
            <w:tcBorders>
              <w:left w:val="single" w:sz="6" w:space="0" w:color="808080"/>
              <w:right w:val="single" w:sz="6" w:space="0" w:color="808080"/>
            </w:tcBorders>
            <w:shd w:val="clear" w:color="auto" w:fill="D0CECE"/>
            <w:tcMar>
              <w:left w:w="70" w:type="dxa"/>
              <w:right w:w="70" w:type="dxa"/>
            </w:tcMar>
            <w:vAlign w:val="center"/>
          </w:tcPr>
          <w:p w14:paraId="0D3A7752" w14:textId="77777777" w:rsidR="00647228" w:rsidRDefault="00647228">
            <w:pPr>
              <w:pBdr>
                <w:top w:val="nil"/>
                <w:left w:val="nil"/>
                <w:bottom w:val="nil"/>
                <w:right w:val="nil"/>
                <w:between w:val="nil"/>
              </w:pBdr>
              <w:spacing w:line="276" w:lineRule="auto"/>
              <w:rPr>
                <w:rFonts w:ascii="Arial" w:eastAsia="Arial" w:hAnsi="Arial" w:cs="Arial"/>
                <w:color w:val="000000"/>
              </w:rPr>
            </w:pPr>
          </w:p>
          <w:tbl>
            <w:tblPr>
              <w:tblStyle w:val="a0"/>
              <w:tblW w:w="5201" w:type="dxa"/>
              <w:tblInd w:w="0" w:type="dxa"/>
              <w:tblBorders>
                <w:top w:val="nil"/>
                <w:left w:val="nil"/>
                <w:bottom w:val="nil"/>
                <w:right w:val="nil"/>
              </w:tblBorders>
              <w:tblLayout w:type="fixed"/>
              <w:tblLook w:val="0000" w:firstRow="0" w:lastRow="0" w:firstColumn="0" w:lastColumn="0" w:noHBand="0" w:noVBand="0"/>
            </w:tblPr>
            <w:tblGrid>
              <w:gridCol w:w="5201"/>
            </w:tblGrid>
            <w:tr w:rsidR="00647228" w14:paraId="0141716E" w14:textId="77777777">
              <w:trPr>
                <w:trHeight w:val="343"/>
              </w:trPr>
              <w:tc>
                <w:tcPr>
                  <w:tcW w:w="5201" w:type="dxa"/>
                </w:tcPr>
                <w:p w14:paraId="17004AC7" w14:textId="77777777" w:rsidR="00647228" w:rsidRDefault="00000000">
                  <w:pPr>
                    <w:jc w:val="both"/>
                    <w:rPr>
                      <w:rFonts w:ascii="Arial" w:eastAsia="Arial" w:hAnsi="Arial" w:cs="Arial"/>
                      <w:b/>
                      <w:bCs/>
                    </w:rPr>
                  </w:pPr>
                  <w:r>
                    <w:rPr>
                      <w:rFonts w:ascii="Arial" w:eastAsia="Arial" w:hAnsi="Arial" w:cs="Arial"/>
                      <w:b/>
                      <w:bCs/>
                    </w:rPr>
                    <w:t xml:space="preserve">OBJETO DEL CONTRATO: </w:t>
                  </w:r>
                </w:p>
              </w:tc>
            </w:tr>
            <w:tr w:rsidR="00647228" w14:paraId="64796231" w14:textId="77777777">
              <w:trPr>
                <w:trHeight w:val="343"/>
              </w:trPr>
              <w:tc>
                <w:tcPr>
                  <w:tcW w:w="5201" w:type="dxa"/>
                </w:tcPr>
                <w:p w14:paraId="46A93595" w14:textId="77777777" w:rsidR="00647228" w:rsidRDefault="00000000">
                  <w:pPr>
                    <w:rPr>
                      <w:rFonts w:ascii="Arial" w:eastAsia="Arial" w:hAnsi="Arial" w:cs="Arial"/>
                    </w:rPr>
                  </w:pPr>
                  <w:r>
                    <w:rPr>
                      <w:rFonts w:ascii="Arial" w:eastAsia="Arial" w:hAnsi="Arial" w:cs="Arial"/>
                    </w:rPr>
                    <w:t>PRESTACIÓN DE SERVICIOS DE APOYO A LA GESTIÓN EN LA SECRETARÍA DEL DEPORTE Y LA RECREACIÓN DEL PROYECTO DENOMINADO FORTALECIMIENTO DE LA PLANIFICACIÓN ESTRATÉGICA DEL SERVICIO DEL DEPORTE, RECREACIÓN Y LA ACTIVIDAD FÍSICA EN SANTIAGO DE CALI BP - 26005398</w:t>
                  </w:r>
                </w:p>
              </w:tc>
            </w:tr>
          </w:tbl>
          <w:p w14:paraId="1FB8E352" w14:textId="77777777" w:rsidR="00647228" w:rsidRDefault="00647228"/>
          <w:p w14:paraId="12F57B63" w14:textId="77777777" w:rsidR="00647228" w:rsidRDefault="00647228">
            <w:pPr>
              <w:rPr>
                <w:rFonts w:ascii="Arial" w:eastAsia="Arial" w:hAnsi="Arial" w:cs="Arial"/>
              </w:rPr>
            </w:pPr>
          </w:p>
        </w:tc>
      </w:tr>
      <w:tr w:rsidR="00647228" w14:paraId="54283BF0" w14:textId="77777777" w:rsidTr="00F07BA6">
        <w:trPr>
          <w:gridAfter w:val="2"/>
          <w:wAfter w:w="29" w:type="dxa"/>
          <w:trHeight w:val="40"/>
          <w:jc w:val="center"/>
        </w:trPr>
        <w:tc>
          <w:tcPr>
            <w:tcW w:w="2102" w:type="dxa"/>
            <w:tcBorders>
              <w:top w:val="single" w:sz="6" w:space="0" w:color="808080"/>
              <w:left w:val="single" w:sz="6" w:space="0" w:color="808080"/>
              <w:bottom w:val="single" w:sz="6" w:space="0" w:color="808080"/>
            </w:tcBorders>
          </w:tcPr>
          <w:p w14:paraId="6E4055E0" w14:textId="77777777" w:rsidR="00647228" w:rsidRDefault="00000000">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3297" w:type="dxa"/>
            <w:tcBorders>
              <w:top w:val="single" w:sz="6" w:space="0" w:color="808080"/>
              <w:left w:val="single" w:sz="6" w:space="0" w:color="808080"/>
              <w:bottom w:val="single" w:sz="6" w:space="0" w:color="808080"/>
            </w:tcBorders>
            <w:tcMar>
              <w:left w:w="70" w:type="dxa"/>
              <w:right w:w="70" w:type="dxa"/>
            </w:tcMar>
            <w:vAlign w:val="center"/>
          </w:tcPr>
          <w:p w14:paraId="352B6431" w14:textId="77777777" w:rsidR="00647228" w:rsidRDefault="00000000">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TOMAS GUTIERREZ MAÑOSCA</w:t>
            </w:r>
          </w:p>
        </w:tc>
        <w:tc>
          <w:tcPr>
            <w:tcW w:w="5243" w:type="dxa"/>
            <w:gridSpan w:val="2"/>
            <w:vMerge/>
            <w:tcBorders>
              <w:left w:val="single" w:sz="6" w:space="0" w:color="808080"/>
              <w:right w:val="single" w:sz="6" w:space="0" w:color="808080"/>
            </w:tcBorders>
            <w:shd w:val="clear" w:color="auto" w:fill="D0CECE"/>
            <w:tcMar>
              <w:left w:w="70" w:type="dxa"/>
              <w:right w:w="70" w:type="dxa"/>
            </w:tcMar>
            <w:vAlign w:val="center"/>
          </w:tcPr>
          <w:p w14:paraId="5CAF8257" w14:textId="77777777" w:rsidR="00647228" w:rsidRDefault="00647228">
            <w:pPr>
              <w:pBdr>
                <w:top w:val="nil"/>
                <w:left w:val="nil"/>
                <w:bottom w:val="nil"/>
                <w:right w:val="nil"/>
                <w:between w:val="nil"/>
              </w:pBdr>
              <w:spacing w:line="276" w:lineRule="auto"/>
              <w:rPr>
                <w:rFonts w:ascii="Arial" w:eastAsia="Arial" w:hAnsi="Arial" w:cs="Arial"/>
                <w:color w:val="000000"/>
                <w:highlight w:val="yellow"/>
              </w:rPr>
            </w:pPr>
          </w:p>
        </w:tc>
      </w:tr>
      <w:tr w:rsidR="00647228" w14:paraId="19E39DF4" w14:textId="77777777" w:rsidTr="00F07BA6">
        <w:trPr>
          <w:gridAfter w:val="2"/>
          <w:wAfter w:w="29" w:type="dxa"/>
          <w:trHeight w:val="40"/>
          <w:jc w:val="center"/>
        </w:trPr>
        <w:tc>
          <w:tcPr>
            <w:tcW w:w="2102" w:type="dxa"/>
            <w:tcBorders>
              <w:top w:val="single" w:sz="6" w:space="0" w:color="808080"/>
              <w:left w:val="single" w:sz="6" w:space="0" w:color="808080"/>
              <w:bottom w:val="single" w:sz="6" w:space="0" w:color="808080"/>
            </w:tcBorders>
          </w:tcPr>
          <w:p w14:paraId="26905B74"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3297" w:type="dxa"/>
            <w:tcBorders>
              <w:top w:val="single" w:sz="6" w:space="0" w:color="808080"/>
              <w:left w:val="single" w:sz="6" w:space="0" w:color="808080"/>
              <w:bottom w:val="single" w:sz="6" w:space="0" w:color="808080"/>
            </w:tcBorders>
            <w:tcMar>
              <w:left w:w="70" w:type="dxa"/>
              <w:right w:w="70" w:type="dxa"/>
            </w:tcMar>
            <w:vAlign w:val="center"/>
          </w:tcPr>
          <w:p w14:paraId="0B112EE3" w14:textId="77777777" w:rsidR="00647228" w:rsidRDefault="00000000">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 xml:space="preserve">LINA MARCELA CABEZAS PALMA </w:t>
            </w:r>
          </w:p>
        </w:tc>
        <w:tc>
          <w:tcPr>
            <w:tcW w:w="5243" w:type="dxa"/>
            <w:gridSpan w:val="2"/>
            <w:vMerge/>
            <w:tcBorders>
              <w:left w:val="single" w:sz="6" w:space="0" w:color="808080"/>
              <w:right w:val="single" w:sz="6" w:space="0" w:color="808080"/>
            </w:tcBorders>
            <w:shd w:val="clear" w:color="auto" w:fill="D0CECE"/>
            <w:tcMar>
              <w:left w:w="70" w:type="dxa"/>
              <w:right w:w="70" w:type="dxa"/>
            </w:tcMar>
            <w:vAlign w:val="center"/>
          </w:tcPr>
          <w:p w14:paraId="2D40615B" w14:textId="77777777" w:rsidR="00647228" w:rsidRDefault="00647228">
            <w:pPr>
              <w:pBdr>
                <w:top w:val="nil"/>
                <w:left w:val="nil"/>
                <w:bottom w:val="nil"/>
                <w:right w:val="nil"/>
                <w:between w:val="nil"/>
              </w:pBdr>
              <w:spacing w:line="276" w:lineRule="auto"/>
              <w:rPr>
                <w:rFonts w:ascii="Arial" w:eastAsia="Arial" w:hAnsi="Arial" w:cs="Arial"/>
                <w:color w:val="000000"/>
                <w:highlight w:val="yellow"/>
              </w:rPr>
            </w:pPr>
          </w:p>
        </w:tc>
      </w:tr>
      <w:tr w:rsidR="00647228" w14:paraId="7A70D0D5" w14:textId="77777777" w:rsidTr="00F07BA6">
        <w:trPr>
          <w:gridAfter w:val="2"/>
          <w:wAfter w:w="29" w:type="dxa"/>
          <w:trHeight w:val="433"/>
          <w:jc w:val="center"/>
        </w:trPr>
        <w:tc>
          <w:tcPr>
            <w:tcW w:w="2102" w:type="dxa"/>
            <w:tcBorders>
              <w:top w:val="single" w:sz="6" w:space="0" w:color="808080"/>
              <w:left w:val="single" w:sz="6" w:space="0" w:color="808080"/>
              <w:bottom w:val="single" w:sz="6" w:space="0" w:color="808080"/>
            </w:tcBorders>
          </w:tcPr>
          <w:p w14:paraId="4C2F4E77"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Cedula </w:t>
            </w:r>
          </w:p>
        </w:tc>
        <w:tc>
          <w:tcPr>
            <w:tcW w:w="3297" w:type="dxa"/>
            <w:tcBorders>
              <w:top w:val="single" w:sz="6" w:space="0" w:color="808080"/>
              <w:left w:val="single" w:sz="6" w:space="0" w:color="808080"/>
              <w:bottom w:val="single" w:sz="6" w:space="0" w:color="808080"/>
            </w:tcBorders>
            <w:tcMar>
              <w:left w:w="70" w:type="dxa"/>
              <w:right w:w="70" w:type="dxa"/>
            </w:tcMar>
            <w:vAlign w:val="center"/>
          </w:tcPr>
          <w:p w14:paraId="4DE2073E" w14:textId="77777777" w:rsidR="00647228" w:rsidRDefault="00000000">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1.087.209.508</w:t>
            </w:r>
          </w:p>
        </w:tc>
        <w:tc>
          <w:tcPr>
            <w:tcW w:w="5243" w:type="dxa"/>
            <w:gridSpan w:val="2"/>
            <w:vMerge/>
            <w:tcBorders>
              <w:left w:val="single" w:sz="6" w:space="0" w:color="808080"/>
              <w:right w:val="single" w:sz="6" w:space="0" w:color="808080"/>
            </w:tcBorders>
            <w:shd w:val="clear" w:color="auto" w:fill="D0CECE"/>
            <w:tcMar>
              <w:left w:w="70" w:type="dxa"/>
              <w:right w:w="70" w:type="dxa"/>
            </w:tcMar>
            <w:vAlign w:val="center"/>
          </w:tcPr>
          <w:p w14:paraId="733CB175" w14:textId="77777777" w:rsidR="00647228" w:rsidRDefault="00647228">
            <w:pPr>
              <w:pBdr>
                <w:top w:val="nil"/>
                <w:left w:val="nil"/>
                <w:bottom w:val="nil"/>
                <w:right w:val="nil"/>
                <w:between w:val="nil"/>
              </w:pBdr>
              <w:spacing w:line="276" w:lineRule="auto"/>
              <w:rPr>
                <w:rFonts w:ascii="Arial" w:eastAsia="Arial" w:hAnsi="Arial" w:cs="Arial"/>
                <w:color w:val="000000"/>
                <w:highlight w:val="yellow"/>
              </w:rPr>
            </w:pPr>
          </w:p>
        </w:tc>
      </w:tr>
      <w:tr w:rsidR="00647228" w14:paraId="4B96F5C7" w14:textId="77777777" w:rsidTr="00F07BA6">
        <w:trPr>
          <w:gridAfter w:val="2"/>
          <w:wAfter w:w="29" w:type="dxa"/>
          <w:trHeight w:val="665"/>
          <w:jc w:val="center"/>
        </w:trPr>
        <w:tc>
          <w:tcPr>
            <w:tcW w:w="2102" w:type="dxa"/>
            <w:tcBorders>
              <w:left w:val="single" w:sz="6" w:space="0" w:color="808080"/>
              <w:bottom w:val="single" w:sz="6" w:space="0" w:color="808080"/>
            </w:tcBorders>
          </w:tcPr>
          <w:p w14:paraId="55087AFB"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3297" w:type="dxa"/>
            <w:tcBorders>
              <w:left w:val="single" w:sz="6" w:space="0" w:color="808080"/>
              <w:bottom w:val="single" w:sz="6" w:space="0" w:color="808080"/>
            </w:tcBorders>
            <w:tcMar>
              <w:left w:w="70" w:type="dxa"/>
              <w:right w:w="70" w:type="dxa"/>
            </w:tcMar>
            <w:vAlign w:val="center"/>
          </w:tcPr>
          <w:p w14:paraId="4162D5E9"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$11.385.000</w:t>
            </w:r>
          </w:p>
        </w:tc>
        <w:tc>
          <w:tcPr>
            <w:tcW w:w="5243" w:type="dxa"/>
            <w:gridSpan w:val="2"/>
            <w:vMerge/>
            <w:tcBorders>
              <w:left w:val="single" w:sz="6" w:space="0" w:color="808080"/>
              <w:right w:val="single" w:sz="6" w:space="0" w:color="808080"/>
            </w:tcBorders>
            <w:shd w:val="clear" w:color="auto" w:fill="D0CECE"/>
            <w:tcMar>
              <w:left w:w="70" w:type="dxa"/>
              <w:right w:w="70" w:type="dxa"/>
            </w:tcMar>
            <w:vAlign w:val="center"/>
          </w:tcPr>
          <w:p w14:paraId="07B5269C" w14:textId="77777777" w:rsidR="00647228" w:rsidRDefault="00647228">
            <w:pPr>
              <w:pBdr>
                <w:top w:val="nil"/>
                <w:left w:val="nil"/>
                <w:bottom w:val="nil"/>
                <w:right w:val="nil"/>
                <w:between w:val="nil"/>
              </w:pBdr>
              <w:spacing w:line="276" w:lineRule="auto"/>
              <w:rPr>
                <w:rFonts w:ascii="Arial" w:eastAsia="Arial" w:hAnsi="Arial" w:cs="Arial"/>
                <w:color w:val="000000"/>
              </w:rPr>
            </w:pPr>
          </w:p>
        </w:tc>
      </w:tr>
      <w:tr w:rsidR="00647228" w14:paraId="3BDF8445" w14:textId="77777777" w:rsidTr="00F07BA6">
        <w:trPr>
          <w:gridAfter w:val="2"/>
          <w:wAfter w:w="29" w:type="dxa"/>
          <w:trHeight w:val="391"/>
          <w:jc w:val="center"/>
        </w:trPr>
        <w:tc>
          <w:tcPr>
            <w:tcW w:w="2102" w:type="dxa"/>
            <w:tcBorders>
              <w:left w:val="single" w:sz="6" w:space="0" w:color="808080"/>
              <w:bottom w:val="single" w:sz="6" w:space="0" w:color="808080"/>
            </w:tcBorders>
          </w:tcPr>
          <w:p w14:paraId="795FBB97"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3297" w:type="dxa"/>
            <w:tcBorders>
              <w:left w:val="single" w:sz="6" w:space="0" w:color="808080"/>
              <w:bottom w:val="single" w:sz="6" w:space="0" w:color="808080"/>
            </w:tcBorders>
            <w:shd w:val="clear" w:color="auto" w:fill="FFFFFF"/>
            <w:tcMar>
              <w:left w:w="70" w:type="dxa"/>
              <w:right w:w="70" w:type="dxa"/>
            </w:tcMar>
            <w:vAlign w:val="center"/>
          </w:tcPr>
          <w:p w14:paraId="68AC8A10" w14:textId="77777777" w:rsidR="00647228" w:rsidRDefault="00000000">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02/Dic/2025</w:t>
            </w:r>
          </w:p>
        </w:tc>
        <w:tc>
          <w:tcPr>
            <w:tcW w:w="5243" w:type="dxa"/>
            <w:gridSpan w:val="2"/>
            <w:vMerge/>
            <w:tcBorders>
              <w:left w:val="single" w:sz="6" w:space="0" w:color="808080"/>
              <w:right w:val="single" w:sz="6" w:space="0" w:color="808080"/>
            </w:tcBorders>
            <w:shd w:val="clear" w:color="auto" w:fill="D0CECE"/>
            <w:tcMar>
              <w:left w:w="70" w:type="dxa"/>
              <w:right w:w="70" w:type="dxa"/>
            </w:tcMar>
            <w:vAlign w:val="center"/>
          </w:tcPr>
          <w:p w14:paraId="3E396B8B" w14:textId="77777777" w:rsidR="00647228" w:rsidRDefault="00647228">
            <w:pPr>
              <w:pBdr>
                <w:top w:val="nil"/>
                <w:left w:val="nil"/>
                <w:bottom w:val="nil"/>
                <w:right w:val="nil"/>
                <w:between w:val="nil"/>
              </w:pBdr>
              <w:spacing w:line="276" w:lineRule="auto"/>
              <w:rPr>
                <w:rFonts w:ascii="Arial" w:eastAsia="Arial" w:hAnsi="Arial" w:cs="Arial"/>
                <w:color w:val="000000"/>
                <w:highlight w:val="yellow"/>
              </w:rPr>
            </w:pPr>
          </w:p>
        </w:tc>
      </w:tr>
      <w:tr w:rsidR="00647228" w14:paraId="253B55F2" w14:textId="77777777" w:rsidTr="00F07BA6">
        <w:trPr>
          <w:gridAfter w:val="2"/>
          <w:wAfter w:w="29" w:type="dxa"/>
          <w:trHeight w:val="40"/>
          <w:jc w:val="center"/>
        </w:trPr>
        <w:tc>
          <w:tcPr>
            <w:tcW w:w="2102" w:type="dxa"/>
            <w:tcBorders>
              <w:left w:val="single" w:sz="6" w:space="0" w:color="808080"/>
              <w:bottom w:val="single" w:sz="6" w:space="0" w:color="808080"/>
            </w:tcBorders>
          </w:tcPr>
          <w:p w14:paraId="08E21D91"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p w14:paraId="6594F6A0" w14:textId="77777777" w:rsidR="00647228" w:rsidRDefault="00647228">
            <w:pPr>
              <w:widowControl/>
              <w:pBdr>
                <w:top w:val="nil"/>
                <w:left w:val="nil"/>
                <w:bottom w:val="nil"/>
                <w:right w:val="nil"/>
                <w:between w:val="nil"/>
              </w:pBdr>
              <w:rPr>
                <w:rFonts w:ascii="Arial" w:eastAsia="Arial" w:hAnsi="Arial" w:cs="Arial"/>
                <w:color w:val="000000"/>
              </w:rPr>
            </w:pPr>
          </w:p>
        </w:tc>
        <w:tc>
          <w:tcPr>
            <w:tcW w:w="3297" w:type="dxa"/>
            <w:tcBorders>
              <w:left w:val="single" w:sz="6" w:space="0" w:color="808080"/>
              <w:bottom w:val="single" w:sz="6" w:space="0" w:color="808080"/>
            </w:tcBorders>
            <w:tcMar>
              <w:left w:w="70" w:type="dxa"/>
              <w:right w:w="70" w:type="dxa"/>
            </w:tcMar>
            <w:vAlign w:val="center"/>
          </w:tcPr>
          <w:p w14:paraId="1EC645BF" w14:textId="77777777" w:rsidR="00647228" w:rsidRDefault="00000000">
            <w:pPr>
              <w:widowControl/>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31/Dic/2025</w:t>
            </w:r>
          </w:p>
        </w:tc>
        <w:tc>
          <w:tcPr>
            <w:tcW w:w="5243" w:type="dxa"/>
            <w:gridSpan w:val="2"/>
            <w:vMerge/>
            <w:tcBorders>
              <w:left w:val="single" w:sz="6" w:space="0" w:color="808080"/>
              <w:right w:val="single" w:sz="6" w:space="0" w:color="808080"/>
            </w:tcBorders>
            <w:shd w:val="clear" w:color="auto" w:fill="D0CECE"/>
            <w:tcMar>
              <w:left w:w="70" w:type="dxa"/>
              <w:right w:w="70" w:type="dxa"/>
            </w:tcMar>
            <w:vAlign w:val="center"/>
          </w:tcPr>
          <w:p w14:paraId="376E8043" w14:textId="77777777" w:rsidR="00647228" w:rsidRDefault="00647228">
            <w:pPr>
              <w:pBdr>
                <w:top w:val="nil"/>
                <w:left w:val="nil"/>
                <w:bottom w:val="nil"/>
                <w:right w:val="nil"/>
                <w:between w:val="nil"/>
              </w:pBdr>
              <w:spacing w:line="276" w:lineRule="auto"/>
              <w:rPr>
                <w:rFonts w:ascii="Arial" w:eastAsia="Arial" w:hAnsi="Arial" w:cs="Arial"/>
                <w:color w:val="000000"/>
                <w:highlight w:val="yellow"/>
              </w:rPr>
            </w:pPr>
          </w:p>
        </w:tc>
      </w:tr>
      <w:tr w:rsidR="00647228" w14:paraId="3DE09A0C" w14:textId="77777777" w:rsidTr="00F07BA6">
        <w:trPr>
          <w:trHeight w:val="706"/>
          <w:jc w:val="center"/>
        </w:trPr>
        <w:tc>
          <w:tcPr>
            <w:tcW w:w="10671" w:type="dxa"/>
            <w:gridSpan w:val="6"/>
            <w:tcBorders>
              <w:left w:val="single" w:sz="6" w:space="0" w:color="808080"/>
              <w:bottom w:val="single" w:sz="4" w:space="0" w:color="000000"/>
              <w:right w:val="single" w:sz="6" w:space="0" w:color="808080"/>
            </w:tcBorders>
            <w:shd w:val="clear" w:color="auto" w:fill="D9D9D9"/>
          </w:tcPr>
          <w:p w14:paraId="705CE2F4" w14:textId="77777777" w:rsidR="00647228" w:rsidRDefault="00647228">
            <w:pPr>
              <w:jc w:val="center"/>
              <w:rPr>
                <w:rFonts w:ascii="Arial" w:eastAsia="Arial" w:hAnsi="Arial" w:cs="Arial"/>
                <w:b/>
                <w:bCs/>
              </w:rPr>
            </w:pPr>
          </w:p>
          <w:p w14:paraId="367B93C4" w14:textId="77777777" w:rsidR="00647228" w:rsidRDefault="00000000">
            <w:pPr>
              <w:jc w:val="center"/>
              <w:rPr>
                <w:rFonts w:ascii="Arial" w:eastAsia="Arial" w:hAnsi="Arial" w:cs="Arial"/>
                <w:b/>
                <w:bCs/>
              </w:rPr>
            </w:pPr>
            <w:r>
              <w:rPr>
                <w:rFonts w:ascii="Arial" w:eastAsia="Arial" w:hAnsi="Arial" w:cs="Arial"/>
                <w:b/>
                <w:bCs/>
              </w:rPr>
              <w:t>SEGURIDAD SOCIAL</w:t>
            </w:r>
          </w:p>
        </w:tc>
      </w:tr>
      <w:tr w:rsidR="00647228" w14:paraId="12A8427F" w14:textId="77777777" w:rsidTr="00F07BA6">
        <w:trPr>
          <w:gridAfter w:val="2"/>
          <w:wAfter w:w="29" w:type="dxa"/>
          <w:trHeight w:val="961"/>
          <w:jc w:val="center"/>
        </w:trPr>
        <w:tc>
          <w:tcPr>
            <w:tcW w:w="2102" w:type="dxa"/>
            <w:tcBorders>
              <w:top w:val="single" w:sz="4" w:space="0" w:color="000000"/>
              <w:left w:val="single" w:sz="4" w:space="0" w:color="000000"/>
              <w:bottom w:val="single" w:sz="4" w:space="0" w:color="000000"/>
              <w:right w:val="single" w:sz="4" w:space="0" w:color="000000"/>
            </w:tcBorders>
          </w:tcPr>
          <w:p w14:paraId="6C82A203"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tc>
        <w:tc>
          <w:tcPr>
            <w:tcW w:w="3297"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6A8E3D41"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$ 3.036.000</w:t>
            </w:r>
          </w:p>
        </w:tc>
        <w:tc>
          <w:tcPr>
            <w:tcW w:w="5243" w:type="dxa"/>
            <w:gridSpan w:val="2"/>
            <w:vMerge w:val="restart"/>
            <w:tcBorders>
              <w:left w:val="single" w:sz="4" w:space="0" w:color="000000"/>
              <w:right w:val="single" w:sz="6" w:space="0" w:color="808080"/>
            </w:tcBorders>
            <w:tcMar>
              <w:left w:w="70" w:type="dxa"/>
              <w:right w:w="70" w:type="dxa"/>
            </w:tcMar>
            <w:vAlign w:val="center"/>
          </w:tcPr>
          <w:p w14:paraId="6DD0E3AB" w14:textId="77777777" w:rsidR="00647228" w:rsidRDefault="00000000">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01BAF709" w14:textId="77777777" w:rsidR="00647228" w:rsidRDefault="00000000">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7CA3B48F" w14:textId="77777777" w:rsidR="00647228" w:rsidRDefault="00000000">
            <w:pPr>
              <w:jc w:val="both"/>
              <w:rPr>
                <w:rFonts w:ascii="Arial" w:eastAsia="Arial" w:hAnsi="Arial" w:cs="Arial"/>
              </w:rPr>
            </w:pPr>
            <w:r>
              <w:rPr>
                <w:rFonts w:ascii="Arial" w:eastAsia="Arial" w:hAnsi="Arial" w:cs="Arial"/>
              </w:rPr>
              <w:t xml:space="preserve">(x) Vencida </w:t>
            </w:r>
          </w:p>
          <w:p w14:paraId="2F52DD2B" w14:textId="77777777" w:rsidR="00647228" w:rsidRDefault="00000000">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Anticipada</w:t>
            </w:r>
          </w:p>
          <w:p w14:paraId="18FB97E9" w14:textId="77777777" w:rsidR="00647228" w:rsidRDefault="00000000">
            <w:pPr>
              <w:jc w:val="both"/>
              <w:rPr>
                <w:rFonts w:ascii="Arial" w:eastAsia="Arial" w:hAnsi="Arial" w:cs="Arial"/>
              </w:rPr>
            </w:pPr>
            <w:proofErr w:type="gramStart"/>
            <w:r>
              <w:rPr>
                <w:rFonts w:ascii="Arial" w:eastAsia="Arial" w:hAnsi="Arial" w:cs="Arial"/>
              </w:rPr>
              <w:t>( )</w:t>
            </w:r>
            <w:proofErr w:type="gramEnd"/>
            <w:r>
              <w:rPr>
                <w:rFonts w:ascii="Arial" w:eastAsia="Arial" w:hAnsi="Arial" w:cs="Arial"/>
              </w:rPr>
              <w:t xml:space="preserve"> Extemporánea</w:t>
            </w:r>
          </w:p>
          <w:p w14:paraId="06FF7E98" w14:textId="77777777" w:rsidR="00647228" w:rsidRDefault="00647228">
            <w:pPr>
              <w:jc w:val="both"/>
              <w:rPr>
                <w:rFonts w:ascii="Arial" w:eastAsia="Arial" w:hAnsi="Arial" w:cs="Arial"/>
                <w:b/>
                <w:bCs/>
              </w:rPr>
            </w:pPr>
          </w:p>
        </w:tc>
      </w:tr>
      <w:tr w:rsidR="00647228" w14:paraId="4C0CEEE0" w14:textId="77777777" w:rsidTr="00F07BA6">
        <w:trPr>
          <w:gridAfter w:val="2"/>
          <w:wAfter w:w="29" w:type="dxa"/>
          <w:trHeight w:val="484"/>
          <w:jc w:val="center"/>
        </w:trPr>
        <w:tc>
          <w:tcPr>
            <w:tcW w:w="2102" w:type="dxa"/>
            <w:tcBorders>
              <w:top w:val="single" w:sz="4" w:space="0" w:color="000000"/>
              <w:left w:val="single" w:sz="6" w:space="0" w:color="808080"/>
              <w:bottom w:val="single" w:sz="6" w:space="0" w:color="808080"/>
            </w:tcBorders>
          </w:tcPr>
          <w:p w14:paraId="5C0BBB3B"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3297" w:type="dxa"/>
            <w:tcBorders>
              <w:top w:val="single" w:sz="4" w:space="0" w:color="000000"/>
              <w:left w:val="single" w:sz="6" w:space="0" w:color="808080"/>
              <w:bottom w:val="single" w:sz="6" w:space="0" w:color="808080"/>
            </w:tcBorders>
            <w:tcMar>
              <w:left w:w="70" w:type="dxa"/>
              <w:right w:w="70" w:type="dxa"/>
            </w:tcMar>
            <w:vAlign w:val="center"/>
          </w:tcPr>
          <w:p w14:paraId="491AB002" w14:textId="77777777" w:rsidR="00647228" w:rsidRDefault="00000000">
            <w:pPr>
              <w:widowControl/>
              <w:tabs>
                <w:tab w:val="left" w:pos="2579"/>
              </w:tabs>
              <w:rPr>
                <w:rFonts w:ascii="Arial" w:eastAsia="Arial" w:hAnsi="Arial" w:cs="Arial"/>
              </w:rPr>
            </w:pPr>
            <w:r>
              <w:rPr>
                <w:rFonts w:ascii="Arial" w:eastAsia="Arial" w:hAnsi="Arial" w:cs="Arial"/>
              </w:rPr>
              <w:t>9496210284</w:t>
            </w:r>
          </w:p>
        </w:tc>
        <w:tc>
          <w:tcPr>
            <w:tcW w:w="5243" w:type="dxa"/>
            <w:gridSpan w:val="2"/>
            <w:vMerge/>
            <w:tcBorders>
              <w:left w:val="single" w:sz="4" w:space="0" w:color="000000"/>
              <w:right w:val="single" w:sz="6" w:space="0" w:color="808080"/>
            </w:tcBorders>
            <w:tcMar>
              <w:left w:w="70" w:type="dxa"/>
              <w:right w:w="70" w:type="dxa"/>
            </w:tcMar>
            <w:vAlign w:val="center"/>
          </w:tcPr>
          <w:p w14:paraId="1FDF13F2" w14:textId="77777777" w:rsidR="00647228" w:rsidRDefault="00647228">
            <w:pPr>
              <w:pBdr>
                <w:top w:val="nil"/>
                <w:left w:val="nil"/>
                <w:bottom w:val="nil"/>
                <w:right w:val="nil"/>
                <w:between w:val="nil"/>
              </w:pBdr>
              <w:spacing w:line="276" w:lineRule="auto"/>
              <w:rPr>
                <w:rFonts w:ascii="Arial" w:eastAsia="Arial" w:hAnsi="Arial" w:cs="Arial"/>
                <w:color w:val="000000"/>
              </w:rPr>
            </w:pPr>
          </w:p>
        </w:tc>
      </w:tr>
      <w:tr w:rsidR="00647228" w14:paraId="75092F84" w14:textId="77777777" w:rsidTr="00F07BA6">
        <w:trPr>
          <w:gridAfter w:val="2"/>
          <w:wAfter w:w="29" w:type="dxa"/>
          <w:trHeight w:val="40"/>
          <w:jc w:val="center"/>
        </w:trPr>
        <w:tc>
          <w:tcPr>
            <w:tcW w:w="2102" w:type="dxa"/>
            <w:tcBorders>
              <w:left w:val="single" w:sz="6" w:space="0" w:color="808080"/>
              <w:bottom w:val="single" w:sz="6" w:space="0" w:color="808080"/>
            </w:tcBorders>
          </w:tcPr>
          <w:p w14:paraId="2734D78D"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3297" w:type="dxa"/>
            <w:tcBorders>
              <w:left w:val="single" w:sz="6" w:space="0" w:color="808080"/>
              <w:bottom w:val="single" w:sz="6" w:space="0" w:color="808080"/>
            </w:tcBorders>
            <w:tcMar>
              <w:left w:w="70" w:type="dxa"/>
              <w:right w:w="70" w:type="dxa"/>
            </w:tcMar>
            <w:vAlign w:val="center"/>
          </w:tcPr>
          <w:p w14:paraId="313DFD56" w14:textId="77777777" w:rsidR="00647228" w:rsidRDefault="00000000">
            <w:pPr>
              <w:widowControl/>
              <w:rPr>
                <w:rFonts w:ascii="Arial" w:eastAsia="Arial" w:hAnsi="Arial" w:cs="Arial"/>
                <w:color w:val="000000"/>
              </w:rPr>
            </w:pPr>
            <w:r>
              <w:rPr>
                <w:rFonts w:ascii="Arial" w:eastAsia="Arial" w:hAnsi="Arial" w:cs="Arial"/>
              </w:rPr>
              <w:t>1994997432</w:t>
            </w:r>
          </w:p>
        </w:tc>
        <w:tc>
          <w:tcPr>
            <w:tcW w:w="5243" w:type="dxa"/>
            <w:gridSpan w:val="2"/>
            <w:vMerge/>
            <w:tcBorders>
              <w:left w:val="single" w:sz="4" w:space="0" w:color="000000"/>
              <w:right w:val="single" w:sz="6" w:space="0" w:color="808080"/>
            </w:tcBorders>
            <w:tcMar>
              <w:left w:w="70" w:type="dxa"/>
              <w:right w:w="70" w:type="dxa"/>
            </w:tcMar>
            <w:vAlign w:val="center"/>
          </w:tcPr>
          <w:p w14:paraId="322CA02A" w14:textId="77777777" w:rsidR="00647228" w:rsidRDefault="00647228">
            <w:pPr>
              <w:pBdr>
                <w:top w:val="nil"/>
                <w:left w:val="nil"/>
                <w:bottom w:val="nil"/>
                <w:right w:val="nil"/>
                <w:between w:val="nil"/>
              </w:pBdr>
              <w:spacing w:line="276" w:lineRule="auto"/>
              <w:rPr>
                <w:rFonts w:ascii="Arial" w:eastAsia="Arial" w:hAnsi="Arial" w:cs="Arial"/>
                <w:color w:val="000000"/>
              </w:rPr>
            </w:pPr>
          </w:p>
        </w:tc>
      </w:tr>
      <w:tr w:rsidR="00647228" w14:paraId="56F0307D" w14:textId="77777777" w:rsidTr="00F07BA6">
        <w:trPr>
          <w:gridAfter w:val="2"/>
          <w:wAfter w:w="29" w:type="dxa"/>
          <w:trHeight w:val="435"/>
          <w:jc w:val="center"/>
        </w:trPr>
        <w:tc>
          <w:tcPr>
            <w:tcW w:w="2102" w:type="dxa"/>
            <w:tcBorders>
              <w:left w:val="single" w:sz="6" w:space="0" w:color="808080"/>
              <w:bottom w:val="single" w:sz="6" w:space="0" w:color="808080"/>
            </w:tcBorders>
          </w:tcPr>
          <w:p w14:paraId="7C70C6FF"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3297" w:type="dxa"/>
            <w:tcBorders>
              <w:left w:val="single" w:sz="6" w:space="0" w:color="808080"/>
              <w:bottom w:val="single" w:sz="6" w:space="0" w:color="808080"/>
            </w:tcBorders>
            <w:tcMar>
              <w:left w:w="70" w:type="dxa"/>
              <w:right w:w="70" w:type="dxa"/>
            </w:tcMar>
            <w:vAlign w:val="center"/>
          </w:tcPr>
          <w:p w14:paraId="0D8F2225"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Aportes en Línea </w:t>
            </w:r>
          </w:p>
        </w:tc>
        <w:tc>
          <w:tcPr>
            <w:tcW w:w="5243" w:type="dxa"/>
            <w:gridSpan w:val="2"/>
            <w:vMerge/>
            <w:tcBorders>
              <w:left w:val="single" w:sz="4" w:space="0" w:color="000000"/>
              <w:right w:val="single" w:sz="6" w:space="0" w:color="808080"/>
            </w:tcBorders>
            <w:tcMar>
              <w:left w:w="70" w:type="dxa"/>
              <w:right w:w="70" w:type="dxa"/>
            </w:tcMar>
            <w:vAlign w:val="center"/>
          </w:tcPr>
          <w:p w14:paraId="471DA282" w14:textId="77777777" w:rsidR="00647228" w:rsidRDefault="00647228">
            <w:pPr>
              <w:pBdr>
                <w:top w:val="nil"/>
                <w:left w:val="nil"/>
                <w:bottom w:val="nil"/>
                <w:right w:val="nil"/>
                <w:between w:val="nil"/>
              </w:pBdr>
              <w:spacing w:line="276" w:lineRule="auto"/>
              <w:rPr>
                <w:rFonts w:ascii="Arial" w:eastAsia="Arial" w:hAnsi="Arial" w:cs="Arial"/>
                <w:color w:val="000000"/>
              </w:rPr>
            </w:pPr>
          </w:p>
        </w:tc>
      </w:tr>
      <w:tr w:rsidR="00647228" w14:paraId="3DEA8E97" w14:textId="77777777" w:rsidTr="00F07BA6">
        <w:trPr>
          <w:gridAfter w:val="2"/>
          <w:wAfter w:w="29" w:type="dxa"/>
          <w:trHeight w:val="530"/>
          <w:jc w:val="center"/>
        </w:trPr>
        <w:tc>
          <w:tcPr>
            <w:tcW w:w="2102" w:type="dxa"/>
            <w:tcBorders>
              <w:left w:val="single" w:sz="6" w:space="0" w:color="808080"/>
              <w:bottom w:val="single" w:sz="6" w:space="0" w:color="808080"/>
            </w:tcBorders>
          </w:tcPr>
          <w:p w14:paraId="57810E64"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3297" w:type="dxa"/>
            <w:tcBorders>
              <w:left w:val="single" w:sz="6" w:space="0" w:color="808080"/>
              <w:bottom w:val="single" w:sz="6" w:space="0" w:color="808080"/>
            </w:tcBorders>
            <w:tcMar>
              <w:left w:w="70" w:type="dxa"/>
              <w:right w:w="70" w:type="dxa"/>
            </w:tcMar>
            <w:vAlign w:val="center"/>
          </w:tcPr>
          <w:p w14:paraId="0D11EA26"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rPr>
              <w:t>10</w:t>
            </w:r>
            <w:r>
              <w:rPr>
                <w:rFonts w:ascii="Arial" w:eastAsia="Arial" w:hAnsi="Arial" w:cs="Arial"/>
                <w:color w:val="000000"/>
              </w:rPr>
              <w:t>/dic/2025</w:t>
            </w:r>
          </w:p>
        </w:tc>
        <w:tc>
          <w:tcPr>
            <w:tcW w:w="5243" w:type="dxa"/>
            <w:gridSpan w:val="2"/>
            <w:vMerge/>
            <w:tcBorders>
              <w:left w:val="single" w:sz="4" w:space="0" w:color="000000"/>
              <w:right w:val="single" w:sz="6" w:space="0" w:color="808080"/>
            </w:tcBorders>
            <w:tcMar>
              <w:left w:w="70" w:type="dxa"/>
              <w:right w:w="70" w:type="dxa"/>
            </w:tcMar>
            <w:vAlign w:val="center"/>
          </w:tcPr>
          <w:p w14:paraId="035062CA" w14:textId="77777777" w:rsidR="00647228" w:rsidRDefault="00647228">
            <w:pPr>
              <w:pBdr>
                <w:top w:val="nil"/>
                <w:left w:val="nil"/>
                <w:bottom w:val="nil"/>
                <w:right w:val="nil"/>
                <w:between w:val="nil"/>
              </w:pBdr>
              <w:spacing w:line="276" w:lineRule="auto"/>
              <w:rPr>
                <w:rFonts w:ascii="Arial" w:eastAsia="Arial" w:hAnsi="Arial" w:cs="Arial"/>
                <w:color w:val="000000"/>
              </w:rPr>
            </w:pPr>
          </w:p>
        </w:tc>
      </w:tr>
      <w:tr w:rsidR="00647228" w14:paraId="3C0DC0DC" w14:textId="77777777" w:rsidTr="00F07BA6">
        <w:trPr>
          <w:gridAfter w:val="2"/>
          <w:wAfter w:w="29" w:type="dxa"/>
          <w:trHeight w:val="40"/>
          <w:jc w:val="center"/>
        </w:trPr>
        <w:tc>
          <w:tcPr>
            <w:tcW w:w="2102" w:type="dxa"/>
            <w:tcBorders>
              <w:left w:val="single" w:sz="6" w:space="0" w:color="808080"/>
              <w:bottom w:val="single" w:sz="6" w:space="0" w:color="808080"/>
            </w:tcBorders>
          </w:tcPr>
          <w:p w14:paraId="6A6CFAF7"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3297" w:type="dxa"/>
            <w:tcBorders>
              <w:left w:val="single" w:sz="6" w:space="0" w:color="808080"/>
              <w:bottom w:val="single" w:sz="6" w:space="0" w:color="808080"/>
            </w:tcBorders>
            <w:tcMar>
              <w:left w:w="70" w:type="dxa"/>
              <w:right w:w="70" w:type="dxa"/>
            </w:tcMar>
            <w:vAlign w:val="center"/>
          </w:tcPr>
          <w:p w14:paraId="71E4CAD7"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Noviembre 2025</w:t>
            </w:r>
          </w:p>
        </w:tc>
        <w:tc>
          <w:tcPr>
            <w:tcW w:w="5243" w:type="dxa"/>
            <w:gridSpan w:val="2"/>
            <w:vMerge/>
            <w:tcBorders>
              <w:left w:val="single" w:sz="4" w:space="0" w:color="000000"/>
              <w:right w:val="single" w:sz="6" w:space="0" w:color="808080"/>
            </w:tcBorders>
            <w:tcMar>
              <w:left w:w="70" w:type="dxa"/>
              <w:right w:w="70" w:type="dxa"/>
            </w:tcMar>
            <w:vAlign w:val="center"/>
          </w:tcPr>
          <w:p w14:paraId="714696A2" w14:textId="77777777" w:rsidR="00647228" w:rsidRDefault="00647228">
            <w:pPr>
              <w:pBdr>
                <w:top w:val="nil"/>
                <w:left w:val="nil"/>
                <w:bottom w:val="nil"/>
                <w:right w:val="nil"/>
                <w:between w:val="nil"/>
              </w:pBdr>
              <w:spacing w:line="276" w:lineRule="auto"/>
              <w:rPr>
                <w:rFonts w:ascii="Arial" w:eastAsia="Arial" w:hAnsi="Arial" w:cs="Arial"/>
                <w:color w:val="000000"/>
              </w:rPr>
            </w:pPr>
          </w:p>
        </w:tc>
      </w:tr>
      <w:tr w:rsidR="00647228" w14:paraId="0C83E390" w14:textId="77777777" w:rsidTr="00F07BA6">
        <w:trPr>
          <w:trHeight w:val="1405"/>
          <w:jc w:val="center"/>
        </w:trPr>
        <w:tc>
          <w:tcPr>
            <w:tcW w:w="10671" w:type="dxa"/>
            <w:gridSpan w:val="6"/>
            <w:tcBorders>
              <w:left w:val="single" w:sz="6" w:space="0" w:color="808080"/>
              <w:bottom w:val="single" w:sz="6" w:space="0" w:color="808080"/>
              <w:right w:val="single" w:sz="6" w:space="0" w:color="808080"/>
            </w:tcBorders>
            <w:shd w:val="clear" w:color="auto" w:fill="BFBFBF"/>
          </w:tcPr>
          <w:p w14:paraId="76AC8312" w14:textId="77777777" w:rsidR="00647228" w:rsidRDefault="00000000">
            <w:pPr>
              <w:widowControl/>
              <w:pBdr>
                <w:top w:val="nil"/>
                <w:left w:val="nil"/>
                <w:bottom w:val="nil"/>
                <w:right w:val="nil"/>
                <w:between w:val="nil"/>
              </w:pBdr>
              <w:spacing w:before="280" w:after="280"/>
              <w:jc w:val="center"/>
              <w:rPr>
                <w:rFonts w:ascii="Arial" w:eastAsia="Arial" w:hAnsi="Arial" w:cs="Arial"/>
                <w:b/>
                <w:bCs/>
                <w:color w:val="000000"/>
              </w:rPr>
            </w:pPr>
            <w:r>
              <w:rPr>
                <w:rFonts w:ascii="Arial" w:eastAsia="Arial" w:hAnsi="Arial" w:cs="Arial"/>
                <w:b/>
                <w:bCs/>
                <w:color w:val="000000"/>
              </w:rPr>
              <w:t>CUOTA NÚMERO (02)</w:t>
            </w:r>
          </w:p>
          <w:p w14:paraId="532D50DC" w14:textId="77777777" w:rsidR="00647228"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647228" w14:paraId="24018147" w14:textId="77777777" w:rsidTr="00F07BA6">
        <w:trPr>
          <w:gridAfter w:val="2"/>
          <w:wAfter w:w="29" w:type="dxa"/>
          <w:trHeight w:val="528"/>
          <w:jc w:val="center"/>
        </w:trPr>
        <w:tc>
          <w:tcPr>
            <w:tcW w:w="5409" w:type="dxa"/>
            <w:gridSpan w:val="3"/>
            <w:tcBorders>
              <w:left w:val="single" w:sz="6" w:space="0" w:color="808080"/>
              <w:bottom w:val="single" w:sz="6" w:space="0" w:color="808080"/>
            </w:tcBorders>
            <w:shd w:val="clear" w:color="auto" w:fill="BFBFBF"/>
            <w:tcMar>
              <w:left w:w="70" w:type="dxa"/>
              <w:right w:w="70" w:type="dxa"/>
            </w:tcMar>
            <w:vAlign w:val="center"/>
          </w:tcPr>
          <w:p w14:paraId="3ABDC469" w14:textId="77777777" w:rsidR="00647228"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233"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1D24B35C" w14:textId="77777777" w:rsidR="00647228" w:rsidRDefault="00000000">
            <w:pPr>
              <w:widowControl/>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647228" w14:paraId="2A778669" w14:textId="77777777" w:rsidTr="00F07BA6">
        <w:trPr>
          <w:gridAfter w:val="2"/>
          <w:wAfter w:w="29" w:type="dxa"/>
          <w:trHeight w:val="7818"/>
          <w:jc w:val="center"/>
        </w:trPr>
        <w:tc>
          <w:tcPr>
            <w:tcW w:w="5409" w:type="dxa"/>
            <w:gridSpan w:val="3"/>
            <w:tcBorders>
              <w:left w:val="single" w:sz="6" w:space="0" w:color="808080"/>
              <w:bottom w:val="single" w:sz="6" w:space="0" w:color="808080"/>
            </w:tcBorders>
            <w:tcMar>
              <w:left w:w="70" w:type="dxa"/>
              <w:right w:w="70" w:type="dxa"/>
            </w:tcMar>
            <w:vAlign w:val="center"/>
          </w:tcPr>
          <w:p w14:paraId="68C944C0" w14:textId="77777777" w:rsidR="00647228"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lastRenderedPageBreak/>
              <w:t>1. 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consolidados finales, garantizando la trazabilidad, confiabilidad y oportunidad de los insumos necesarios para la planeación, seguimiento y control de la gestión de la Secretaría del Deporte y la Recreación del Distrito de Santiago de Cali.</w:t>
            </w:r>
          </w:p>
          <w:p w14:paraId="0C5F704A" w14:textId="77777777" w:rsidR="00647228" w:rsidRDefault="00647228">
            <w:pPr>
              <w:widowControl/>
              <w:pBdr>
                <w:top w:val="nil"/>
                <w:left w:val="nil"/>
                <w:bottom w:val="nil"/>
                <w:right w:val="nil"/>
                <w:between w:val="nil"/>
              </w:pBdr>
              <w:spacing w:before="280" w:after="280"/>
              <w:jc w:val="both"/>
              <w:rPr>
                <w:rFonts w:ascii="Arial" w:eastAsia="Arial" w:hAnsi="Arial" w:cs="Arial"/>
                <w:color w:val="000000"/>
              </w:rPr>
            </w:pPr>
          </w:p>
          <w:p w14:paraId="446387FF" w14:textId="77777777" w:rsidR="00647228"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 xml:space="preserve">2. Gestionar los procesos estableciendo procedimientos de autoevaluación, control, mejora y gestión mediante la realización articulada de las actividades psicosociales del </w:t>
            </w:r>
            <w:proofErr w:type="gramStart"/>
            <w:r>
              <w:rPr>
                <w:rFonts w:ascii="Arial" w:eastAsia="Arial" w:hAnsi="Arial" w:cs="Arial"/>
                <w:color w:val="000000"/>
              </w:rPr>
              <w:t>proyecto..</w:t>
            </w:r>
            <w:proofErr w:type="gramEnd"/>
          </w:p>
          <w:p w14:paraId="3965158F" w14:textId="77777777" w:rsidR="00647228" w:rsidRDefault="00647228">
            <w:pPr>
              <w:widowControl/>
              <w:pBdr>
                <w:top w:val="nil"/>
                <w:left w:val="nil"/>
                <w:bottom w:val="nil"/>
                <w:right w:val="nil"/>
                <w:between w:val="nil"/>
              </w:pBdr>
              <w:spacing w:before="280" w:after="280"/>
              <w:jc w:val="both"/>
              <w:rPr>
                <w:rFonts w:ascii="Arial" w:eastAsia="Arial" w:hAnsi="Arial" w:cs="Arial"/>
                <w:color w:val="000000"/>
              </w:rPr>
            </w:pPr>
          </w:p>
          <w:p w14:paraId="75F8D335" w14:textId="77777777" w:rsidR="00647228"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3. Elaborar el seguimiento y control de las actividades en campo, según las líneas estratégicas del proyecto, realizando desplazamientos a los diferentes escenarios deportivos utilizados, así como en las acciones documentales y digitales relacionadas con los beneficiarios del programa</w:t>
            </w:r>
          </w:p>
          <w:p w14:paraId="65CB844C" w14:textId="77777777" w:rsidR="00647228" w:rsidRDefault="00647228">
            <w:pPr>
              <w:widowControl/>
              <w:pBdr>
                <w:top w:val="nil"/>
                <w:left w:val="nil"/>
                <w:bottom w:val="nil"/>
                <w:right w:val="nil"/>
                <w:between w:val="nil"/>
              </w:pBdr>
              <w:spacing w:before="280" w:after="280"/>
              <w:jc w:val="both"/>
              <w:rPr>
                <w:rFonts w:ascii="Arial" w:eastAsia="Arial" w:hAnsi="Arial" w:cs="Arial"/>
                <w:color w:val="000000"/>
              </w:rPr>
            </w:pPr>
          </w:p>
          <w:p w14:paraId="4B9F551D" w14:textId="77777777" w:rsidR="00647228"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 xml:space="preserve">4. Participar de las actividades de carácter misional de la secretaría de Deporte y Recreación, tendientes a enriquecer la ejecución del programa </w:t>
            </w:r>
          </w:p>
          <w:p w14:paraId="3A911CE4" w14:textId="77777777" w:rsidR="00647228"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5. Las demás relacionadas con el desarrollo del objeto contractual.</w:t>
            </w:r>
          </w:p>
        </w:tc>
        <w:tc>
          <w:tcPr>
            <w:tcW w:w="5233" w:type="dxa"/>
            <w:tcBorders>
              <w:left w:val="single" w:sz="6" w:space="0" w:color="808080"/>
              <w:bottom w:val="single" w:sz="6" w:space="0" w:color="808080"/>
              <w:right w:val="single" w:sz="6" w:space="0" w:color="808080"/>
            </w:tcBorders>
            <w:tcMar>
              <w:left w:w="70" w:type="dxa"/>
              <w:right w:w="70" w:type="dxa"/>
            </w:tcMar>
            <w:vAlign w:val="center"/>
          </w:tcPr>
          <w:p w14:paraId="6C0E2B1F" w14:textId="77777777" w:rsidR="00647228"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1. Ejecuté las actividades asignadas como asistir a la mesa de trabajo por parte del equipo primario del Programa </w:t>
            </w:r>
            <w:proofErr w:type="spellStart"/>
            <w:r>
              <w:rPr>
                <w:rFonts w:ascii="Arial" w:eastAsia="Arial" w:hAnsi="Arial" w:cs="Arial"/>
                <w:color w:val="000000"/>
              </w:rPr>
              <w:t>Deporvida</w:t>
            </w:r>
            <w:proofErr w:type="spellEnd"/>
            <w:r>
              <w:rPr>
                <w:rFonts w:ascii="Arial" w:eastAsia="Arial" w:hAnsi="Arial" w:cs="Arial"/>
                <w:color w:val="000000"/>
              </w:rPr>
              <w:t>, donde se socializaron los diversos puntos de intervención, apoyos para las ferias comuneras y festivales del 2025. Donde se busca llevar la oferta institucional a la comunidad en estas fechas festivas. Actividad realizada en el escenario Coliseo Miguel Calero el 12 de diciembre del 2025.</w:t>
            </w:r>
          </w:p>
          <w:p w14:paraId="76992B5C" w14:textId="77777777" w:rsidR="00647228" w:rsidRDefault="00647228">
            <w:pPr>
              <w:widowControl/>
              <w:pBdr>
                <w:top w:val="nil"/>
                <w:left w:val="nil"/>
                <w:bottom w:val="nil"/>
                <w:right w:val="nil"/>
                <w:between w:val="nil"/>
              </w:pBdr>
              <w:jc w:val="both"/>
              <w:rPr>
                <w:rFonts w:ascii="Arial" w:eastAsia="Arial" w:hAnsi="Arial" w:cs="Arial"/>
                <w:color w:val="000000"/>
              </w:rPr>
            </w:pPr>
          </w:p>
          <w:p w14:paraId="6D216639" w14:textId="77777777" w:rsidR="00647228"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2. Gestione de espacios de socialización de la Malla Psicosocial para el mes de diciembre, con el equipo psicosocial del Programa </w:t>
            </w:r>
            <w:proofErr w:type="spellStart"/>
            <w:r>
              <w:rPr>
                <w:rFonts w:ascii="Arial" w:eastAsia="Arial" w:hAnsi="Arial" w:cs="Arial"/>
                <w:color w:val="000000"/>
              </w:rPr>
              <w:t>Deporvida</w:t>
            </w:r>
            <w:proofErr w:type="spellEnd"/>
            <w:r>
              <w:rPr>
                <w:rFonts w:ascii="Arial" w:eastAsia="Arial" w:hAnsi="Arial" w:cs="Arial"/>
                <w:color w:val="000000"/>
              </w:rPr>
              <w:t xml:space="preserve"> en el escenario Coliseo de Hockey el 12 de diciembre del 2025, siendo este un espacio de unificación de conceptos para la óptima aplicación de los contenidos que deben implementar los formadores en </w:t>
            </w:r>
            <w:proofErr w:type="gramStart"/>
            <w:r>
              <w:rPr>
                <w:rFonts w:ascii="Arial" w:eastAsia="Arial" w:hAnsi="Arial" w:cs="Arial"/>
                <w:color w:val="000000"/>
              </w:rPr>
              <w:t>campo..</w:t>
            </w:r>
            <w:proofErr w:type="gramEnd"/>
          </w:p>
          <w:p w14:paraId="355B9803" w14:textId="77777777" w:rsidR="00647228" w:rsidRDefault="00647228">
            <w:pPr>
              <w:spacing w:after="4" w:line="259" w:lineRule="auto"/>
              <w:jc w:val="both"/>
              <w:rPr>
                <w:rFonts w:ascii="Arial" w:eastAsia="Arial" w:hAnsi="Arial" w:cs="Arial"/>
              </w:rPr>
            </w:pPr>
          </w:p>
          <w:p w14:paraId="15E375F2" w14:textId="77777777" w:rsidR="00647228" w:rsidRDefault="00647228">
            <w:pPr>
              <w:rPr>
                <w:rFonts w:ascii="Arial" w:eastAsia="Arial" w:hAnsi="Arial" w:cs="Arial"/>
                <w:color w:val="000000"/>
              </w:rPr>
            </w:pPr>
          </w:p>
          <w:p w14:paraId="523089FF" w14:textId="77777777" w:rsidR="00647228" w:rsidRDefault="00000000">
            <w:pPr>
              <w:tabs>
                <w:tab w:val="left" w:pos="3873"/>
              </w:tabs>
              <w:jc w:val="both"/>
              <w:rPr>
                <w:rFonts w:ascii="Arial" w:eastAsia="Arial" w:hAnsi="Arial" w:cs="Arial"/>
                <w:color w:val="000000"/>
              </w:rPr>
            </w:pPr>
            <w:r>
              <w:rPr>
                <w:rFonts w:ascii="Arial" w:eastAsia="Arial" w:hAnsi="Arial" w:cs="Arial"/>
                <w:color w:val="000000"/>
              </w:rPr>
              <w:t xml:space="preserve">3. Brindé apoyo en la elaboración del informe técnico durante la mesa de trabajo sobre la actividad del Festival de Habilidades Motrices, realizado el 16 de diciembre del 2025 en el Parque la Arboleda del Barrio Potrero Grande. Donde se recopilaron las experiencias y posibles mejoras para futuros eventos del Programa </w:t>
            </w:r>
            <w:proofErr w:type="spellStart"/>
            <w:r>
              <w:rPr>
                <w:rFonts w:ascii="Arial" w:eastAsia="Arial" w:hAnsi="Arial" w:cs="Arial"/>
                <w:color w:val="000000"/>
              </w:rPr>
              <w:t>Deporvida</w:t>
            </w:r>
            <w:proofErr w:type="spellEnd"/>
            <w:r>
              <w:rPr>
                <w:rFonts w:ascii="Arial" w:eastAsia="Arial" w:hAnsi="Arial" w:cs="Arial"/>
                <w:color w:val="000000"/>
              </w:rPr>
              <w:t>.</w:t>
            </w:r>
          </w:p>
          <w:p w14:paraId="2B2AE79C" w14:textId="77777777" w:rsidR="00647228" w:rsidRDefault="00647228">
            <w:pPr>
              <w:rPr>
                <w:rFonts w:ascii="Arial" w:eastAsia="Arial" w:hAnsi="Arial" w:cs="Arial"/>
                <w:color w:val="000000"/>
              </w:rPr>
            </w:pPr>
          </w:p>
          <w:p w14:paraId="28041BB2" w14:textId="77777777" w:rsidR="00647228" w:rsidRDefault="00000000">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 xml:space="preserve">4. Participe como apoyo en el acompañamiento de la realización del Festival de Habilidades Motrices y Destrezas, del Barrio Potrero Grande, realizado el 16 de diciembre del 2025 en el Parque la Arboleda. Donde se vivenció un espacio de integración familiar, combinado con la alegría del deporte y la recreación que ofrece el programa </w:t>
            </w:r>
            <w:proofErr w:type="spellStart"/>
            <w:r>
              <w:rPr>
                <w:rFonts w:ascii="Arial" w:eastAsia="Arial" w:hAnsi="Arial" w:cs="Arial"/>
                <w:color w:val="000000"/>
              </w:rPr>
              <w:t>Deporvida</w:t>
            </w:r>
            <w:proofErr w:type="spellEnd"/>
            <w:r>
              <w:rPr>
                <w:rFonts w:ascii="Arial" w:eastAsia="Arial" w:hAnsi="Arial" w:cs="Arial"/>
                <w:color w:val="000000"/>
              </w:rPr>
              <w:t xml:space="preserve"> para la comunidad.</w:t>
            </w:r>
          </w:p>
          <w:p w14:paraId="40A75534" w14:textId="77777777" w:rsidR="00647228" w:rsidRDefault="00000000">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w:t>
            </w:r>
          </w:p>
          <w:p w14:paraId="6E7C880D" w14:textId="77777777" w:rsidR="00647228" w:rsidRDefault="00647228">
            <w:pPr>
              <w:widowControl/>
              <w:pBdr>
                <w:top w:val="nil"/>
                <w:left w:val="nil"/>
                <w:bottom w:val="nil"/>
                <w:right w:val="nil"/>
                <w:between w:val="nil"/>
              </w:pBdr>
              <w:jc w:val="both"/>
              <w:rPr>
                <w:rFonts w:ascii="Arial" w:eastAsia="Arial" w:hAnsi="Arial" w:cs="Arial"/>
                <w:color w:val="000000"/>
              </w:rPr>
            </w:pPr>
          </w:p>
          <w:p w14:paraId="3A7C4499" w14:textId="77777777" w:rsidR="00647228" w:rsidRDefault="00000000">
            <w:pPr>
              <w:widowControl/>
              <w:pBdr>
                <w:top w:val="nil"/>
                <w:left w:val="nil"/>
                <w:bottom w:val="nil"/>
                <w:right w:val="nil"/>
                <w:between w:val="nil"/>
              </w:pBdr>
              <w:jc w:val="both"/>
              <w:rPr>
                <w:rFonts w:ascii="Times New Roman" w:eastAsia="Times New Roman" w:hAnsi="Times New Roman" w:cs="Times New Roman"/>
                <w:color w:val="000000"/>
              </w:rPr>
            </w:pPr>
            <w:r>
              <w:rPr>
                <w:rFonts w:ascii="Arial" w:eastAsia="Arial" w:hAnsi="Arial" w:cs="Arial"/>
                <w:color w:val="000000"/>
              </w:rPr>
              <w:t xml:space="preserve">5. Realicé el seguimiento y aplicación del cronograma de visitas psicosociales y acompañamientos de los monitores de la comuna 15 con el equipo primario del Programa </w:t>
            </w:r>
            <w:proofErr w:type="spellStart"/>
            <w:r>
              <w:rPr>
                <w:rFonts w:ascii="Arial" w:eastAsia="Arial" w:hAnsi="Arial" w:cs="Arial"/>
                <w:color w:val="000000"/>
              </w:rPr>
              <w:t>Deporvida</w:t>
            </w:r>
            <w:proofErr w:type="spellEnd"/>
            <w:r>
              <w:rPr>
                <w:rFonts w:ascii="Arial" w:eastAsia="Arial" w:hAnsi="Arial" w:cs="Arial"/>
                <w:color w:val="000000"/>
              </w:rPr>
              <w:t>. En las instalaciones del escenario Coliseo de Hockey Miguel Calero el 15 de diciembre del 2025.</w:t>
            </w:r>
          </w:p>
          <w:p w14:paraId="4C606E62" w14:textId="77777777" w:rsidR="00647228" w:rsidRDefault="00647228">
            <w:pPr>
              <w:widowControl/>
              <w:pBdr>
                <w:top w:val="nil"/>
                <w:left w:val="nil"/>
                <w:bottom w:val="nil"/>
                <w:right w:val="nil"/>
                <w:between w:val="nil"/>
              </w:pBdr>
              <w:jc w:val="both"/>
              <w:rPr>
                <w:rFonts w:ascii="Arial" w:eastAsia="Arial" w:hAnsi="Arial" w:cs="Arial"/>
                <w:color w:val="000000"/>
              </w:rPr>
            </w:pPr>
          </w:p>
        </w:tc>
      </w:tr>
      <w:tr w:rsidR="00F07BA6" w14:paraId="614918A5" w14:textId="77777777" w:rsidTr="00F07BA6">
        <w:trPr>
          <w:gridAfter w:val="1"/>
          <w:wAfter w:w="8" w:type="dxa"/>
          <w:trHeight w:val="1545"/>
          <w:jc w:val="center"/>
        </w:trPr>
        <w:tc>
          <w:tcPr>
            <w:tcW w:w="10663" w:type="dxa"/>
            <w:gridSpan w:val="5"/>
            <w:tcBorders>
              <w:top w:val="single" w:sz="6" w:space="0" w:color="808080"/>
              <w:left w:val="single" w:sz="6" w:space="0" w:color="808080"/>
              <w:bottom w:val="single" w:sz="6" w:space="0" w:color="808080"/>
              <w:right w:val="single" w:sz="6" w:space="0" w:color="808080"/>
            </w:tcBorders>
            <w:vAlign w:val="center"/>
          </w:tcPr>
          <w:p w14:paraId="7BD9C1EB" w14:textId="77777777" w:rsidR="00F07BA6" w:rsidRDefault="00F07BA6">
            <w:pPr>
              <w:pBdr>
                <w:top w:val="nil"/>
                <w:left w:val="nil"/>
                <w:bottom w:val="nil"/>
                <w:right w:val="nil"/>
                <w:between w:val="nil"/>
              </w:pBdr>
              <w:jc w:val="both"/>
              <w:rPr>
                <w:rFonts w:ascii="Arial" w:eastAsia="Arial" w:hAnsi="Arial" w:cs="Arial"/>
                <w:color w:val="000000"/>
                <w:sz w:val="22"/>
                <w:szCs w:val="22"/>
              </w:rPr>
            </w:pPr>
          </w:p>
          <w:p w14:paraId="07380E46" w14:textId="2C13B5F6" w:rsidR="00F07BA6" w:rsidRDefault="00F07BA6" w:rsidP="00F07BA6">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MEDIO DE VERIFICACIÓN: Las evidencias de lo relacionado se encuentran en el siguiente </w:t>
            </w:r>
            <w:proofErr w:type="gramStart"/>
            <w:r>
              <w:rPr>
                <w:rFonts w:ascii="Arial" w:eastAsia="Arial" w:hAnsi="Arial" w:cs="Arial"/>
                <w:color w:val="000000"/>
              </w:rPr>
              <w:t>link</w:t>
            </w:r>
            <w:proofErr w:type="gramEnd"/>
            <w:r>
              <w:rPr>
                <w:rFonts w:ascii="Arial" w:eastAsia="Arial" w:hAnsi="Arial" w:cs="Arial"/>
                <w:color w:val="000000"/>
              </w:rPr>
              <w:t xml:space="preserve">: </w:t>
            </w:r>
          </w:p>
          <w:p w14:paraId="0C883AEC" w14:textId="5158AD6C" w:rsidR="00F07BA6" w:rsidRDefault="00F07BA6">
            <w:pPr>
              <w:widowControl/>
              <w:pBdr>
                <w:top w:val="nil"/>
                <w:left w:val="nil"/>
                <w:bottom w:val="nil"/>
                <w:right w:val="nil"/>
                <w:between w:val="nil"/>
              </w:pBdr>
              <w:rPr>
                <w:rFonts w:ascii="Arial" w:eastAsia="Arial" w:hAnsi="Arial" w:cs="Arial"/>
                <w:color w:val="000000"/>
              </w:rPr>
            </w:pPr>
            <w:hyperlink r:id="rId7" w:tgtFrame="_blank" w:history="1">
              <w:r w:rsidRPr="00F07BA6">
                <w:rPr>
                  <w:rStyle w:val="Hipervnculo"/>
                  <w:rFonts w:ascii="Arial" w:eastAsia="Arial" w:hAnsi="Arial" w:cs="Arial"/>
                </w:rPr>
                <w:t>https://drive.google.com/drive/folders/11l3ZF0UityOCtYJS9vutxZpZizhioIxn?usp=sharing</w:t>
              </w:r>
            </w:hyperlink>
          </w:p>
        </w:tc>
      </w:tr>
      <w:tr w:rsidR="00647228" w14:paraId="1C96EF11" w14:textId="77777777" w:rsidTr="00F07BA6">
        <w:trPr>
          <w:gridAfter w:val="1"/>
          <w:wAfter w:w="8" w:type="dxa"/>
          <w:trHeight w:val="977"/>
          <w:jc w:val="center"/>
        </w:trPr>
        <w:tc>
          <w:tcPr>
            <w:tcW w:w="5409" w:type="dxa"/>
            <w:gridSpan w:val="3"/>
            <w:tcBorders>
              <w:top w:val="single" w:sz="6" w:space="0" w:color="808080"/>
              <w:left w:val="single" w:sz="6" w:space="0" w:color="808080"/>
              <w:bottom w:val="single" w:sz="6" w:space="0" w:color="808080"/>
              <w:right w:val="single" w:sz="6" w:space="0" w:color="808080"/>
            </w:tcBorders>
            <w:vAlign w:val="center"/>
          </w:tcPr>
          <w:p w14:paraId="4C435286"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254" w:type="dxa"/>
            <w:gridSpan w:val="2"/>
            <w:tcBorders>
              <w:top w:val="single" w:sz="6" w:space="0" w:color="808080"/>
              <w:left w:val="single" w:sz="6" w:space="0" w:color="808080"/>
              <w:bottom w:val="single" w:sz="6" w:space="0" w:color="808080"/>
              <w:right w:val="single" w:sz="6" w:space="0" w:color="808080"/>
            </w:tcBorders>
            <w:vAlign w:val="center"/>
          </w:tcPr>
          <w:p w14:paraId="4DC1BDB0"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647228" w14:paraId="213382BE" w14:textId="77777777" w:rsidTr="00F07BA6">
        <w:trPr>
          <w:gridAfter w:val="1"/>
          <w:wAfter w:w="8" w:type="dxa"/>
          <w:trHeight w:val="582"/>
          <w:jc w:val="center"/>
        </w:trPr>
        <w:tc>
          <w:tcPr>
            <w:tcW w:w="5409" w:type="dxa"/>
            <w:gridSpan w:val="3"/>
            <w:tcBorders>
              <w:top w:val="single" w:sz="6" w:space="0" w:color="808080"/>
              <w:left w:val="single" w:sz="6" w:space="0" w:color="808080"/>
              <w:bottom w:val="single" w:sz="6" w:space="0" w:color="808080"/>
              <w:right w:val="single" w:sz="6" w:space="0" w:color="808080"/>
            </w:tcBorders>
            <w:vAlign w:val="center"/>
          </w:tcPr>
          <w:p w14:paraId="655E28C1" w14:textId="77777777" w:rsidR="00647228" w:rsidRDefault="00000000">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254" w:type="dxa"/>
            <w:gridSpan w:val="2"/>
            <w:tcBorders>
              <w:top w:val="single" w:sz="6" w:space="0" w:color="808080"/>
              <w:left w:val="single" w:sz="6" w:space="0" w:color="808080"/>
              <w:bottom w:val="single" w:sz="6" w:space="0" w:color="808080"/>
              <w:right w:val="single" w:sz="6" w:space="0" w:color="808080"/>
            </w:tcBorders>
            <w:vAlign w:val="center"/>
          </w:tcPr>
          <w:p w14:paraId="684E5C30" w14:textId="77777777" w:rsidR="00647228" w:rsidRDefault="00000000">
            <w:pPr>
              <w:widowControl/>
              <w:pBdr>
                <w:top w:val="nil"/>
                <w:left w:val="nil"/>
                <w:bottom w:val="nil"/>
                <w:right w:val="nil"/>
                <w:between w:val="nil"/>
              </w:pBdr>
              <w:jc w:val="center"/>
              <w:rPr>
                <w:rFonts w:ascii="Arial" w:eastAsia="Arial" w:hAnsi="Arial" w:cs="Arial"/>
                <w:color w:val="000000"/>
              </w:rPr>
            </w:pPr>
            <w:r>
              <w:rPr>
                <w:rFonts w:ascii="Arial" w:eastAsia="Arial" w:hAnsi="Arial" w:cs="Arial"/>
                <w:noProof/>
                <w:color w:val="000000"/>
              </w:rPr>
              <w:drawing>
                <wp:inline distT="0" distB="0" distL="0" distR="0" wp14:anchorId="43F9826C" wp14:editId="560D35CF">
                  <wp:extent cx="2238119" cy="580046"/>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2238119" cy="580046"/>
                          </a:xfrm>
                          <a:prstGeom prst="rect">
                            <a:avLst/>
                          </a:prstGeom>
                          <a:ln/>
                        </pic:spPr>
                      </pic:pic>
                    </a:graphicData>
                  </a:graphic>
                </wp:inline>
              </w:drawing>
            </w:r>
          </w:p>
        </w:tc>
      </w:tr>
      <w:tr w:rsidR="00647228" w14:paraId="4D7EF702" w14:textId="77777777" w:rsidTr="00F07BA6">
        <w:trPr>
          <w:gridAfter w:val="1"/>
          <w:wAfter w:w="8" w:type="dxa"/>
          <w:trHeight w:val="523"/>
          <w:jc w:val="center"/>
        </w:trPr>
        <w:tc>
          <w:tcPr>
            <w:tcW w:w="5409" w:type="dxa"/>
            <w:gridSpan w:val="3"/>
            <w:tcBorders>
              <w:top w:val="single" w:sz="6" w:space="0" w:color="808080"/>
              <w:left w:val="single" w:sz="6" w:space="0" w:color="808080"/>
              <w:bottom w:val="single" w:sz="6" w:space="0" w:color="808080"/>
              <w:right w:val="single" w:sz="6" w:space="0" w:color="808080"/>
            </w:tcBorders>
            <w:vAlign w:val="center"/>
          </w:tcPr>
          <w:p w14:paraId="502B7CAD" w14:textId="77777777" w:rsidR="00647228" w:rsidRDefault="00000000">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254" w:type="dxa"/>
            <w:gridSpan w:val="2"/>
            <w:tcBorders>
              <w:top w:val="single" w:sz="6" w:space="0" w:color="808080"/>
              <w:left w:val="single" w:sz="6" w:space="0" w:color="808080"/>
              <w:bottom w:val="single" w:sz="6" w:space="0" w:color="808080"/>
              <w:right w:val="single" w:sz="6" w:space="0" w:color="808080"/>
            </w:tcBorders>
            <w:vAlign w:val="center"/>
          </w:tcPr>
          <w:p w14:paraId="2F5AE7E5" w14:textId="77777777" w:rsidR="00647228" w:rsidRDefault="00000000">
            <w:pPr>
              <w:widowControl/>
              <w:pBdr>
                <w:top w:val="nil"/>
                <w:left w:val="nil"/>
                <w:bottom w:val="nil"/>
                <w:right w:val="nil"/>
                <w:between w:val="nil"/>
              </w:pBdr>
              <w:tabs>
                <w:tab w:val="left" w:pos="5087"/>
              </w:tabs>
              <w:rPr>
                <w:rFonts w:ascii="Times New Roman" w:eastAsia="Times New Roman" w:hAnsi="Times New Roman" w:cs="Times New Roman"/>
                <w:color w:val="000000"/>
              </w:rPr>
            </w:pPr>
            <w:r>
              <w:rPr>
                <w:rFonts w:ascii="Arial" w:eastAsia="Arial" w:hAnsi="Arial" w:cs="Arial"/>
                <w:color w:val="000000"/>
                <w:sz w:val="22"/>
                <w:szCs w:val="22"/>
              </w:rPr>
              <w:t>12/Dic/2025</w:t>
            </w:r>
          </w:p>
        </w:tc>
      </w:tr>
    </w:tbl>
    <w:p w14:paraId="1AD6F81F" w14:textId="77777777" w:rsidR="00647228" w:rsidRDefault="00647228">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647228">
      <w:footerReference w:type="default" r:id="rId9"/>
      <w:pgSz w:w="12240" w:h="15840"/>
      <w:pgMar w:top="567" w:right="720" w:bottom="568"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9254AD" w14:textId="77777777" w:rsidR="00B45719" w:rsidRDefault="00B45719">
      <w:r>
        <w:separator/>
      </w:r>
    </w:p>
  </w:endnote>
  <w:endnote w:type="continuationSeparator" w:id="0">
    <w:p w14:paraId="3468F281" w14:textId="77777777" w:rsidR="00B45719" w:rsidRDefault="00B45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72878381-B460-418A-BB5D-CF33BA408B12}"/>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61448F18-8A9D-4650-9655-2FBD0390457C}"/>
    <w:embedItalic r:id="rId3" w:fontKey="{F6FF133A-4FFA-46E1-B840-A2FBA7F792DD}"/>
  </w:font>
  <w:font w:name="Arial 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4" w:fontKey="{0A1D0EB3-2003-409A-9B56-A66BA830976B}"/>
  </w:font>
  <w:font w:name="Arial Narrow">
    <w:panose1 w:val="020B0606020202030204"/>
    <w:charset w:val="00"/>
    <w:family w:val="swiss"/>
    <w:pitch w:val="variable"/>
    <w:sig w:usb0="00000287" w:usb1="00000800" w:usb2="00000000" w:usb3="00000000" w:csb0="0000009F" w:csb1="00000000"/>
    <w:embedRegular r:id="rId5" w:fontKey="{1D3C9660-EA85-4A87-BBAB-38D5D5216A64}"/>
  </w:font>
  <w:font w:name="Calibri Light">
    <w:panose1 w:val="020F0302020204030204"/>
    <w:charset w:val="00"/>
    <w:family w:val="swiss"/>
    <w:pitch w:val="variable"/>
    <w:sig w:usb0="E4002EFF" w:usb1="C200247B" w:usb2="00000009" w:usb3="00000000" w:csb0="000001FF" w:csb1="00000000"/>
    <w:embedRegular r:id="rId6" w:fontKey="{594FE0CB-19DB-4B32-9B67-D76D44D0A708}"/>
  </w:font>
  <w:font w:name="Calibri">
    <w:panose1 w:val="020F0502020204030204"/>
    <w:charset w:val="00"/>
    <w:family w:val="swiss"/>
    <w:pitch w:val="variable"/>
    <w:sig w:usb0="E4002EFF" w:usb1="C200247B" w:usb2="00000009" w:usb3="00000000" w:csb0="000001FF" w:csb1="00000000"/>
    <w:embedRegular r:id="rId7" w:fontKey="{45D08510-87A1-45F4-A1E6-D8D6EE49025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64C8C" w14:textId="77777777" w:rsidR="00647228" w:rsidRDefault="00000000">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F07BA6">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F07BA6">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173344F1" w14:textId="77777777" w:rsidR="00647228" w:rsidRDefault="00647228">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24E8A03A" w14:textId="77777777" w:rsidR="00647228" w:rsidRDefault="00647228">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0F96F8" w14:textId="77777777" w:rsidR="00B45719" w:rsidRDefault="00B45719">
      <w:r>
        <w:separator/>
      </w:r>
    </w:p>
  </w:footnote>
  <w:footnote w:type="continuationSeparator" w:id="0">
    <w:p w14:paraId="45C36DCB" w14:textId="77777777" w:rsidR="00B45719" w:rsidRDefault="00B4571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7228"/>
    <w:rsid w:val="00647228"/>
    <w:rsid w:val="008067A6"/>
    <w:rsid w:val="00B45719"/>
    <w:rsid w:val="00F07BA6"/>
    <w:rsid w:val="00F2172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201D5D"/>
  <w15:docId w15:val="{5C9BC4C4-56E0-4ECA-8A47-144F04552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character" w:styleId="Hipervnculo">
    <w:name w:val="Hyperlink"/>
    <w:basedOn w:val="Fuentedeprrafopredeter"/>
    <w:uiPriority w:val="99"/>
    <w:unhideWhenUsed/>
    <w:rsid w:val="00E13156"/>
    <w:rPr>
      <w:color w:val="0563C1" w:themeColor="hyperlink"/>
      <w:u w:val="single"/>
    </w:rPr>
  </w:style>
  <w:style w:type="character" w:customStyle="1" w:styleId="Mencinsinresolver1">
    <w:name w:val="Mención sin resolver1"/>
    <w:basedOn w:val="Fuentedeprrafopredeter"/>
    <w:uiPriority w:val="99"/>
    <w:semiHidden/>
    <w:unhideWhenUsed/>
    <w:rsid w:val="00E13156"/>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character" w:styleId="Mencinsinresolver">
    <w:name w:val="Unresolved Mention"/>
    <w:basedOn w:val="Fuentedeprrafopredeter"/>
    <w:uiPriority w:val="99"/>
    <w:semiHidden/>
    <w:unhideWhenUsed/>
    <w:rsid w:val="00F07BA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ettings" Target="settings.xml"/><Relationship Id="rId7" Type="http://schemas.openxmlformats.org/officeDocument/2006/relationships/hyperlink" Target="https://drive.google.com/drive/folders/11l3ZF0UityOCtYJS9vutxZpZizhioIxn?usp=sharing"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tHgm115cf9gKtUtWrJDV//0jSw==">CgMxLjA4AHIhMVRST2pXTVZRNk1nV2twTW5LVU1RUHF4a3JlZ0ttU2Z3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755</Words>
  <Characters>4157</Characters>
  <Application>Microsoft Office Word</Application>
  <DocSecurity>0</DocSecurity>
  <Lines>34</Lines>
  <Paragraphs>9</Paragraphs>
  <ScaleCrop>false</ScaleCrop>
  <Company/>
  <LinksUpToDate>false</LinksUpToDate>
  <CharactersWithSpaces>4903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Gunpipe7 Gordillo Piedrahita</cp:lastModifiedBy>
  <cp:revision>4</cp:revision>
  <cp:lastPrinted>2025-12-12T20:42:00Z</cp:lastPrinted>
  <dcterms:created xsi:type="dcterms:W3CDTF">2025-12-05T05:28:00Z</dcterms:created>
  <dcterms:modified xsi:type="dcterms:W3CDTF">2025-12-12T20:42:00Z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